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08B44731" w:rsidR="00DB799B" w:rsidRPr="00D9737E" w:rsidRDefault="00DB799B" w:rsidP="00177B98">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D9737E">
                    <w:rPr>
                      <w:rFonts w:ascii="Times New Roman" w:hAnsi="Times New Roman" w:cs="Times New Roman"/>
                      <w:b/>
                      <w:bCs/>
                    </w:rPr>
                    <w:t>20</w:t>
                  </w:r>
                  <w:r w:rsidR="00FD4D4C">
                    <w:rPr>
                      <w:rFonts w:ascii="Times New Roman" w:hAnsi="Times New Roman" w:cs="Times New Roman"/>
                      <w:b/>
                      <w:bCs/>
                    </w:rPr>
                    <w:t>2</w:t>
                  </w:r>
                </w:p>
              </w:tc>
            </w:tr>
          </w:tbl>
          <w:p w14:paraId="0D176266" w14:textId="6CE50CC0" w:rsidR="00DB799B" w:rsidRPr="00B94E43" w:rsidRDefault="00842E4B"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İç Mimari Proje</w:t>
            </w:r>
            <w:r w:rsidR="00D9737E">
              <w:rPr>
                <w:rFonts w:ascii="Times New Roman" w:eastAsia="Times New Roman" w:hAnsi="Times New Roman" w:cs="Times New Roman"/>
                <w:b/>
                <w:bCs/>
                <w:color w:val="auto"/>
                <w:kern w:val="36"/>
                <w:lang w:val="en-US" w:eastAsia="en-US"/>
              </w:rPr>
              <w:t xml:space="preserve"> I</w:t>
            </w:r>
            <w:r w:rsidR="003B6699">
              <w:rPr>
                <w:rFonts w:ascii="Times New Roman" w:eastAsia="Times New Roman" w:hAnsi="Times New Roman" w:cs="Times New Roman"/>
                <w:b/>
                <w:bCs/>
                <w:color w:val="auto"/>
                <w:kern w:val="36"/>
                <w:lang w:val="en-US" w:eastAsia="en-US"/>
              </w:rPr>
              <w:t>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FD4D4C">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FD4D4C">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3C150349"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55CA7097"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1CF972A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695E569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35376400"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10</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3BDCFDAA"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322907F0"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09F17FF5" w:rsidR="008458F1" w:rsidRPr="00AE4F83" w:rsidRDefault="00874E38" w:rsidP="001B437B">
            <w:pPr>
              <w:jc w:val="both"/>
              <w:rPr>
                <w:rFonts w:ascii="Times New Roman" w:hAnsi="Times New Roman" w:cs="Times New Roman"/>
                <w:color w:val="FF0000"/>
                <w:sz w:val="24"/>
                <w:szCs w:val="24"/>
              </w:rPr>
            </w:pPr>
            <w:r w:rsidRPr="00874E38">
              <w:rPr>
                <w:rFonts w:ascii="Times New Roman" w:hAnsi="Times New Roman" w:cs="Times New Roman"/>
                <w:sz w:val="24"/>
                <w:szCs w:val="24"/>
              </w:rPr>
              <w:t>Bu dersin ilk amacı, çizim, fotoğraflama ve arazi ölçümü tekniklerini kullanarak proje alanını çevresindeki alan içinde analiz etme becerilerini kazandırmaktır.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0771CE76" w:rsidR="00F03CE9" w:rsidRPr="001B437B" w:rsidRDefault="00874E38" w:rsidP="001B738C">
            <w:pPr>
              <w:jc w:val="both"/>
              <w:rPr>
                <w:rFonts w:ascii="Times New Roman" w:hAnsi="Times New Roman" w:cs="Times New Roman"/>
                <w:sz w:val="24"/>
                <w:szCs w:val="24"/>
              </w:rPr>
            </w:pPr>
            <w:r w:rsidRPr="00874E38">
              <w:rPr>
                <w:rFonts w:ascii="Times New Roman" w:hAnsi="Times New Roman" w:cs="Times New Roman"/>
                <w:sz w:val="24"/>
                <w:szCs w:val="24"/>
              </w:rPr>
              <w:t>Ders, işlev-mekan ilişkilerini incelemeye ve iç mekanlar için detaylar oluşturmaya odaklanarak bir proje tasarlama becerisi kazandırmayı amaçlamaktadır. Üç boyutlu algı ve tasarım becerileri ve farklı sunum tekniklerini kullanma becerisi de bu dersin diğer hedefleridir. Bu çalışmanın sonucunda öğrencilerin sanatsal stil ve özgün mimari kimliğe sahip projeler yaratma ve projeyi otantik bir yaklaşımla sunma becerilerini kazanmış olmaları beklenmektedir.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121932C0" w14:textId="77777777" w:rsidR="00E644B2" w:rsidRDefault="00874E38" w:rsidP="00921D49">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Mekan-çevre-insan ilişkisini çözümler.</w:t>
            </w:r>
          </w:p>
          <w:p w14:paraId="14F8E15F" w14:textId="77777777" w:rsidR="00874E38" w:rsidRDefault="00874E38" w:rsidP="00921D49">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Mekan organizasyonuna ilişkin bilgi ve becerileri geliştirir.</w:t>
            </w:r>
          </w:p>
          <w:p w14:paraId="6BCF99E9" w14:textId="77777777" w:rsidR="00874E38" w:rsidRDefault="00874E38" w:rsidP="00921D49">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Tasarım sürecinde iki ve üç boyutlu düşünme ve ifade etme becerisi kazanır.</w:t>
            </w:r>
          </w:p>
          <w:p w14:paraId="6900538C" w14:textId="77777777" w:rsidR="00874E38" w:rsidRDefault="00874E38" w:rsidP="00921D49">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Malzeme, renk ve doku gibi unsurları seçme ve kullanma becerisi kazanır.</w:t>
            </w:r>
          </w:p>
          <w:p w14:paraId="3078437C" w14:textId="77777777" w:rsidR="00874E38" w:rsidRDefault="00874E38" w:rsidP="00921D49">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Sanat ve tasarım alanında teorik bilgiyi uygulama, analitik araştırma, eleştirel yaklaşım geliştirme ve problem çözme becerisi kazanır.</w:t>
            </w:r>
          </w:p>
          <w:p w14:paraId="6D1D0047" w14:textId="4B5F282B"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 xml:space="preserve">Projeyi </w:t>
            </w:r>
            <w:r>
              <w:rPr>
                <w:rFonts w:ascii="Times New Roman" w:hAnsi="Times New Roman" w:cs="Times New Roman"/>
                <w:sz w:val="24"/>
                <w:szCs w:val="24"/>
              </w:rPr>
              <w:t>m</w:t>
            </w:r>
            <w:r w:rsidRPr="00874E38">
              <w:rPr>
                <w:rFonts w:ascii="Times New Roman" w:hAnsi="Times New Roman" w:cs="Times New Roman"/>
                <w:sz w:val="24"/>
                <w:szCs w:val="24"/>
              </w:rPr>
              <w:t>odern grafik teknikleri kullanarak ifade eder.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27A9B58F" w14:textId="35BA0267" w:rsidR="00874E38" w:rsidRPr="00874E38" w:rsidRDefault="00874E38" w:rsidP="00874E38">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H</w:t>
            </w:r>
            <w:r w:rsidRPr="00874E38">
              <w:rPr>
                <w:rFonts w:ascii="Times New Roman" w:hAnsi="Times New Roman" w:cs="Times New Roman"/>
                <w:sz w:val="24"/>
                <w:szCs w:val="24"/>
              </w:rPr>
              <w:t>uman Dimension &amp; Interior Space; J.Panero, M.Zelnik, 1979, New York.</w:t>
            </w:r>
          </w:p>
          <w:p w14:paraId="01BF1BF9" w14:textId="2368A9EE"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Neufert, Yapı Tasarımı Temel Bilgileri, Ocak 2008, Beta  Yayın Dağıtım A.Ş.</w:t>
            </w:r>
          </w:p>
          <w:p w14:paraId="1BA0C2F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Time Saver Standarts For Interior Design And Space Planning;J.De Chiara, J. Panero, M. Zelnik, 2nd edition, 2001, Mc-GRAW-HILL. </w:t>
            </w:r>
          </w:p>
          <w:p w14:paraId="0164A80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lastRenderedPageBreak/>
              <w:t>Mimarlık Biçim, Mekan ve Düzen; Francis D.K. Ching, 2007, YEM Yayınları.</w:t>
            </w:r>
          </w:p>
          <w:p w14:paraId="0D8F99D2"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Francis D.K. Ching, 2008, YEM Yayınları.</w:t>
            </w:r>
          </w:p>
          <w:p w14:paraId="590CCF60"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Nedir? Graeme Brooker, Sally Stone, Yapı Endüstri Merkezi  Kitabevi.</w:t>
            </w:r>
          </w:p>
          <w:p w14:paraId="5B7C8328"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Mimarlar  Odası Yapı Kataloğu.</w:t>
            </w:r>
          </w:p>
          <w:p w14:paraId="52C07FA1"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Yapı Malzemeleri Kataloğu.</w:t>
            </w:r>
          </w:p>
          <w:p w14:paraId="3DED251F"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Özürlü Kişilere Uyarlanmış Yapı, Mimarlar Odası, İstanbul Büyükkent Şubesi Yayınları.</w:t>
            </w:r>
          </w:p>
          <w:p w14:paraId="4DB5E3B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International Interiors 2: Offices, Studios, Shops, Restaurants, Bars, Clubs, Hotels, Cultural and Public Buildings, Lewis Blackwell.</w:t>
            </w:r>
          </w:p>
          <w:p w14:paraId="55EE9C7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Boutiques, Francisco Asensio Cerver.</w:t>
            </w:r>
          </w:p>
          <w:p w14:paraId="3DF5035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Restaurants, Francisco Asensio Cerver.</w:t>
            </w:r>
          </w:p>
          <w:p w14:paraId="7B8D8AA6"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Interior World No:28, Restaurant / Cafe and Bar / Shop, Archiworld Co.LTD.</w:t>
            </w:r>
          </w:p>
          <w:p w14:paraId="000CFA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Cafes, Bars and Restaurants, Monsa.</w:t>
            </w:r>
          </w:p>
          <w:p w14:paraId="0CE135A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Store Presentation and Design No:2-3, Martin M. Pegler.</w:t>
            </w:r>
          </w:p>
          <w:p w14:paraId="36D481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New Shops / Space Series, Pace Publishing Ltd.</w:t>
            </w:r>
          </w:p>
          <w:p w14:paraId="688A4258" w14:textId="499740D4" w:rsidR="009F10C9"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Retail Theraphy: Store Design Today, Melina Deliyannis.</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0E81B969" w14:textId="7777777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Anlatım</w:t>
            </w:r>
          </w:p>
          <w:p w14:paraId="21B2BAE0" w14:textId="71947F5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Tartışma</w:t>
            </w:r>
          </w:p>
          <w:p w14:paraId="60B7F306" w14:textId="68E623A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Soru-Yanıt</w:t>
            </w:r>
          </w:p>
          <w:p w14:paraId="0BF30A3E" w14:textId="5FF322B9"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Gözlem</w:t>
            </w:r>
          </w:p>
          <w:p w14:paraId="05DCB6EE" w14:textId="0D87F79D"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Alan Gezisi</w:t>
            </w:r>
          </w:p>
          <w:p w14:paraId="7F628A18" w14:textId="343304CC"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Takım/Grup Çalışması</w:t>
            </w:r>
          </w:p>
          <w:p w14:paraId="0258BF6C" w14:textId="244BD9E2"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Gösterme</w:t>
            </w:r>
          </w:p>
          <w:p w14:paraId="21B439B9" w14:textId="0CF2696E"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Deney</w:t>
            </w:r>
          </w:p>
          <w:p w14:paraId="1A173D7C" w14:textId="7537065F"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Uygulama-Alıştırma</w:t>
            </w:r>
          </w:p>
          <w:p w14:paraId="089E8F46" w14:textId="68DF8A8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Örnek Olay İncelemesi</w:t>
            </w:r>
          </w:p>
          <w:p w14:paraId="45EB2002" w14:textId="62D2B270"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Sorun/Problem Çözme</w:t>
            </w:r>
          </w:p>
          <w:p w14:paraId="6837D3AD" w14:textId="48145884"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Beyin Fırtınası</w:t>
            </w:r>
          </w:p>
          <w:p w14:paraId="40C083B7" w14:textId="4F949406"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Rapor Hazırlama ve/veya Sunma</w:t>
            </w:r>
          </w:p>
          <w:p w14:paraId="3489E497" w14:textId="11FF7C61"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Proje Tasarımı/Yönetimi</w:t>
            </w:r>
          </w:p>
          <w:p w14:paraId="00B6F240" w14:textId="3BD74296" w:rsidR="007F1040"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Rol Oynama/Dramatize Etme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lastRenderedPageBreak/>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63A94A0" w:rsidR="002F1CC4" w:rsidRPr="00415953" w:rsidRDefault="00900FB0"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20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557E721C" w:rsidR="002F1CC4" w:rsidRPr="00900FB0" w:rsidRDefault="00900FB0" w:rsidP="00900FB0">
            <w:pPr>
              <w:jc w:val="center"/>
              <w:rPr>
                <w:rFonts w:ascii="Times New Roman" w:hAnsi="Times New Roman" w:cs="Times New Roman"/>
                <w:b/>
                <w:sz w:val="24"/>
                <w:szCs w:val="24"/>
              </w:rPr>
            </w:pPr>
            <w:r w:rsidRPr="00900FB0">
              <w:rPr>
                <w:rFonts w:ascii="Times New Roman" w:hAnsi="Times New Roman" w:cs="Times New Roman"/>
                <w:b/>
                <w:sz w:val="24"/>
                <w:szCs w:val="24"/>
              </w:rPr>
              <w:t>Ara Jüri</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1B3AB66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09CDC6F9"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23612ED8" w:rsidR="002F1CC4" w:rsidRPr="0099629E" w:rsidRDefault="00900FB0" w:rsidP="00900FB0">
            <w:pPr>
              <w:jc w:val="center"/>
              <w:rPr>
                <w:rFonts w:ascii="Times New Roman" w:hAnsi="Times New Roman" w:cs="Times New Roman"/>
                <w:b/>
                <w:sz w:val="24"/>
                <w:szCs w:val="24"/>
              </w:rPr>
            </w:pPr>
            <w:r>
              <w:rPr>
                <w:rFonts w:ascii="Times New Roman" w:hAnsi="Times New Roman" w:cs="Times New Roman"/>
                <w:b/>
                <w:sz w:val="24"/>
                <w:szCs w:val="24"/>
              </w:rPr>
              <w:t>Ödev</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3EBA75F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19DF81AE"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10</w:t>
            </w: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1D585349"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328D9F04"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3B8B5418"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50B41CAF"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Proje gruplarının oluşturulması. Programların açıklanması</w:t>
            </w:r>
            <w:r w:rsidRPr="00F94E9A">
              <w:rPr>
                <w:rFonts w:ascii="Times New Roman" w:hAnsi="Times New Roman" w:cs="Times New Roman"/>
                <w:sz w:val="24"/>
                <w:u w:val="single"/>
              </w:rPr>
              <w:t xml:space="preserve"> </w:t>
            </w:r>
          </w:p>
          <w:p w14:paraId="3A45228E" w14:textId="5587AAE6"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A991648" w14:textId="094B75CF" w:rsidR="002F1CC4" w:rsidRPr="00D54921" w:rsidRDefault="00B401FB" w:rsidP="001A3C2B">
            <w:pPr>
              <w:tabs>
                <w:tab w:val="left" w:pos="2130"/>
              </w:tabs>
              <w:rPr>
                <w:rFonts w:ascii="Times New Roman" w:hAnsi="Times New Roman" w:cs="Times New Roman"/>
                <w:sz w:val="24"/>
              </w:rPr>
            </w:pPr>
            <w:r w:rsidRPr="00B401FB">
              <w:rPr>
                <w:rFonts w:ascii="Times New Roman" w:hAnsi="Times New Roman" w:cs="Times New Roman"/>
                <w:sz w:val="24"/>
              </w:rPr>
              <w:t>Proje konusunun açıklanması, plan rölevesi verilmesi, örneklerin incelenmesi, başlangıç etütleri</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6E40C771"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Seçilen yapının fiziki parametreleri içinde programla örtüştürülmesine yönelik ön çalışmalar ve ilk öneriler (1/50 ölçek).</w:t>
            </w:r>
            <w:r w:rsidRPr="00F94E9A">
              <w:rPr>
                <w:rFonts w:ascii="Times New Roman" w:hAnsi="Times New Roman" w:cs="Times New Roman"/>
                <w:sz w:val="24"/>
                <w:u w:val="single"/>
              </w:rPr>
              <w:t xml:space="preserve"> </w:t>
            </w:r>
          </w:p>
          <w:p w14:paraId="0D30B056" w14:textId="25CE1678"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895C4A4" w14:textId="6D6ED78F"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Eskiz çalışmaları ve ilk öneriler</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0B4C596B"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Seçilen yapının fiziki parametreleri içinde programla örtüştürülmesine yönelik ön çalışmalar ve ilk öneriler (1/50 ölçek).</w:t>
            </w:r>
            <w:r w:rsidRPr="00F94E9A">
              <w:rPr>
                <w:rFonts w:ascii="Times New Roman" w:hAnsi="Times New Roman" w:cs="Times New Roman"/>
                <w:sz w:val="24"/>
                <w:u w:val="single"/>
              </w:rPr>
              <w:t xml:space="preserve"> </w:t>
            </w:r>
          </w:p>
          <w:p w14:paraId="012F4D40" w14:textId="06D3ED89"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92955A9" w14:textId="2FE667D7" w:rsidR="0098203A" w:rsidRPr="00D54921" w:rsidRDefault="00F94E9A" w:rsidP="000604AF">
            <w:pPr>
              <w:tabs>
                <w:tab w:val="left" w:pos="2130"/>
              </w:tabs>
              <w:rPr>
                <w:rFonts w:ascii="Times New Roman" w:hAnsi="Times New Roman" w:cs="Times New Roman"/>
                <w:sz w:val="24"/>
              </w:rPr>
            </w:pPr>
            <w:r w:rsidRPr="00F94E9A">
              <w:rPr>
                <w:rFonts w:ascii="Times New Roman" w:hAnsi="Times New Roman" w:cs="Times New Roman"/>
                <w:sz w:val="24"/>
              </w:rPr>
              <w:t>İlk öneriler, 1/50 ölçek ve maket çalışmaları</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7888C7CD" w14:textId="41FEA3B6" w:rsidR="00B401FB"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Mekanlar arası ilişkilerin kararı ve her aşamada üçüncü boyutla sınanarak planların oluşturulması (1/50 ölçek) ve tasarımların çalışma maketiyle desteklenmesi.</w:t>
            </w:r>
          </w:p>
          <w:p w14:paraId="1FB0C892"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574C98BE" w14:textId="0A90DD89" w:rsidR="002F1CC4"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1/50 ölçek ve maket çalışmaları</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38278571"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Mekanlar arası ilişkilerin kararı ve her aşamada üçüncü boyutla sınanarak planların oluşturulması (1/50 ölçek) ve tasarımların çalışma maketiyle desteklenmesi.</w:t>
            </w:r>
            <w:r w:rsidRPr="00F94E9A">
              <w:rPr>
                <w:rFonts w:ascii="Times New Roman" w:hAnsi="Times New Roman" w:cs="Times New Roman"/>
                <w:sz w:val="24"/>
                <w:u w:val="single"/>
              </w:rPr>
              <w:t xml:space="preserve"> </w:t>
            </w:r>
          </w:p>
          <w:p w14:paraId="22F7506D" w14:textId="7DC2E065"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61832E41" w14:textId="2602BB9B"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1/50 ölçek ve maket çalışmaları</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755AF091" w14:textId="1D341D40" w:rsidR="00C55E95"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Mekan içi yerleşim düzenlerinin, norm mobilya ( sabit hareketli) boyutları ile sirkülasyon alanları da gözetilerek tefrişli yerleşim planı etüdleri yapılması. (1/20 ölçek) ve çalışma maketi ile desteklenmesi.</w:t>
            </w:r>
          </w:p>
          <w:p w14:paraId="17F5DEC3"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6F1835" w14:textId="292AC9ED" w:rsidR="00B401FB" w:rsidRPr="00D54921"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Plan ve kesit çizimleri, 1/20 ölçek ve maket çalışmaları</w:t>
            </w:r>
            <w:r w:rsidR="00B401FB">
              <w:rPr>
                <w:rFonts w:ascii="Times New Roman" w:hAnsi="Times New Roman" w:cs="Times New Roman"/>
                <w:sz w:val="24"/>
              </w:rPr>
              <w:t>.</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1F4A5014" w14:textId="77777777" w:rsidR="00C55E95" w:rsidRDefault="00B401FB" w:rsidP="00C55E95">
            <w:pPr>
              <w:tabs>
                <w:tab w:val="left" w:pos="2130"/>
              </w:tabs>
              <w:rPr>
                <w:rFonts w:ascii="Times New Roman" w:hAnsi="Times New Roman" w:cs="Times New Roman"/>
                <w:sz w:val="24"/>
              </w:rPr>
            </w:pPr>
            <w:r w:rsidRPr="00B401FB">
              <w:rPr>
                <w:rFonts w:ascii="Times New Roman" w:hAnsi="Times New Roman" w:cs="Times New Roman"/>
                <w:sz w:val="24"/>
              </w:rPr>
              <w:t>Ara Jüri</w:t>
            </w:r>
          </w:p>
          <w:p w14:paraId="0A37B2A8" w14:textId="77777777" w:rsidR="00F94E9A" w:rsidRDefault="00B401FB" w:rsidP="00C55E95">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DB2D058" w14:textId="2EA1A4B0" w:rsidR="00B401FB" w:rsidRPr="00F94E9A" w:rsidRDefault="00B401FB" w:rsidP="00C55E95">
            <w:pPr>
              <w:tabs>
                <w:tab w:val="left" w:pos="2130"/>
              </w:tabs>
              <w:rPr>
                <w:rFonts w:ascii="Times New Roman" w:hAnsi="Times New Roman" w:cs="Times New Roman"/>
                <w:sz w:val="24"/>
                <w:u w:val="single"/>
              </w:rPr>
            </w:pPr>
            <w:r w:rsidRPr="00B401FB">
              <w:rPr>
                <w:rFonts w:ascii="Times New Roman" w:hAnsi="Times New Roman" w:cs="Times New Roman"/>
                <w:sz w:val="24"/>
              </w:rPr>
              <w:t>Projenin Jüri sonrası revizyonu</w:t>
            </w:r>
            <w:r w:rsidR="005839B2">
              <w:rPr>
                <w:rFonts w:ascii="Times New Roman" w:hAnsi="Times New Roman" w:cs="Times New Roman"/>
                <w:sz w:val="24"/>
              </w:rPr>
              <w:t>.</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090C797F" w:rsidR="00C55E95" w:rsidRPr="00D54921" w:rsidRDefault="005839B2" w:rsidP="00C55E95">
            <w:pPr>
              <w:tabs>
                <w:tab w:val="left" w:pos="2130"/>
              </w:tabs>
              <w:rPr>
                <w:rFonts w:ascii="Times New Roman" w:hAnsi="Times New Roman" w:cs="Times New Roman"/>
                <w:sz w:val="24"/>
              </w:rPr>
            </w:pPr>
            <w:r w:rsidRPr="005839B2">
              <w:rPr>
                <w:rFonts w:ascii="Times New Roman" w:hAnsi="Times New Roman" w:cs="Times New Roman"/>
                <w:b/>
                <w:bCs/>
                <w:sz w:val="24"/>
              </w:rPr>
              <w:t>I. Ara Sınav</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9</w:t>
            </w:r>
          </w:p>
        </w:tc>
        <w:tc>
          <w:tcPr>
            <w:tcW w:w="9213" w:type="dxa"/>
            <w:gridSpan w:val="4"/>
            <w:tcBorders>
              <w:top w:val="single" w:sz="24" w:space="0" w:color="auto"/>
              <w:left w:val="single" w:sz="24" w:space="0" w:color="auto"/>
              <w:bottom w:val="single" w:sz="24" w:space="0" w:color="auto"/>
              <w:right w:val="single" w:sz="24" w:space="0" w:color="auto"/>
            </w:tcBorders>
          </w:tcPr>
          <w:p w14:paraId="74993F8A" w14:textId="39F7EE45" w:rsidR="00F94E9A" w:rsidRPr="00F94E9A" w:rsidRDefault="00F94E9A" w:rsidP="00F94E9A">
            <w:pPr>
              <w:jc w:val="both"/>
              <w:rPr>
                <w:rFonts w:ascii="Times New Roman" w:hAnsi="Times New Roman" w:cs="Times New Roman"/>
                <w:sz w:val="24"/>
              </w:rPr>
            </w:pPr>
            <w:r w:rsidRPr="00F94E9A">
              <w:rPr>
                <w:rFonts w:ascii="Times New Roman" w:hAnsi="Times New Roman" w:cs="Times New Roman"/>
                <w:sz w:val="24"/>
              </w:rPr>
              <w:t>Mekanları oluşturan yüzeylerin (tavan,</w:t>
            </w:r>
            <w:r>
              <w:rPr>
                <w:rFonts w:ascii="Times New Roman" w:hAnsi="Times New Roman" w:cs="Times New Roman"/>
                <w:sz w:val="24"/>
              </w:rPr>
              <w:t xml:space="preserve"> </w:t>
            </w:r>
            <w:r w:rsidRPr="00F94E9A">
              <w:rPr>
                <w:rFonts w:ascii="Times New Roman" w:hAnsi="Times New Roman" w:cs="Times New Roman"/>
                <w:sz w:val="24"/>
              </w:rPr>
              <w:t>döşeme ve duvar) konuya özgü olarak belirlenen iç mimarlık söylemi (konsept) ile uyumlu olarak giydirilmesi. (1/20 ölçek)</w:t>
            </w:r>
          </w:p>
          <w:p w14:paraId="3627844C" w14:textId="77777777" w:rsidR="00F94E9A" w:rsidRPr="00F94E9A" w:rsidRDefault="00F94E9A" w:rsidP="00F94E9A">
            <w:pPr>
              <w:jc w:val="both"/>
              <w:rPr>
                <w:rFonts w:ascii="Times New Roman" w:hAnsi="Times New Roman" w:cs="Times New Roman"/>
                <w:sz w:val="24"/>
              </w:rPr>
            </w:pPr>
            <w:r w:rsidRPr="00F94E9A">
              <w:rPr>
                <w:rFonts w:ascii="Times New Roman" w:hAnsi="Times New Roman" w:cs="Times New Roman"/>
                <w:sz w:val="24"/>
              </w:rPr>
              <w:t>Her öğrencinin kendi projesine özgü seçilecek bölümlerinin detay çalışmaları ve özgün üretim detaylarının hazırlanması. (1/10, 1/5)</w:t>
            </w:r>
          </w:p>
          <w:p w14:paraId="2BC32C24" w14:textId="6D67DEEC" w:rsidR="005839B2" w:rsidRDefault="005839B2" w:rsidP="005839B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FC33E77" w14:textId="0ADEF861" w:rsidR="00C55E95" w:rsidRPr="00D54921" w:rsidRDefault="00F94E9A" w:rsidP="005839B2">
            <w:pPr>
              <w:jc w:val="both"/>
              <w:rPr>
                <w:rFonts w:ascii="Times New Roman" w:hAnsi="Times New Roman" w:cs="Times New Roman"/>
                <w:sz w:val="24"/>
              </w:rPr>
            </w:pPr>
            <w:r w:rsidRPr="00F94E9A">
              <w:rPr>
                <w:rFonts w:ascii="Times New Roman" w:hAnsi="Times New Roman" w:cs="Times New Roman"/>
                <w:sz w:val="24"/>
              </w:rPr>
              <w:t>Çalışmaların sürdürülmesi, 1/20 ölçek ve detay çalışmaları, 1/10 ve 1/5 ölçek</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CAE4D52" w14:textId="66BF4C5B" w:rsidR="005839B2" w:rsidRDefault="00F94E9A" w:rsidP="005839B2">
            <w:pPr>
              <w:jc w:val="both"/>
              <w:rPr>
                <w:rFonts w:ascii="Times New Roman" w:hAnsi="Times New Roman" w:cs="Times New Roman"/>
                <w:sz w:val="24"/>
              </w:rPr>
            </w:pPr>
            <w:r w:rsidRPr="00F94E9A">
              <w:rPr>
                <w:rFonts w:ascii="Times New Roman" w:hAnsi="Times New Roman" w:cs="Times New Roman"/>
                <w:sz w:val="24"/>
              </w:rPr>
              <w:t xml:space="preserve">1/20 Plan ve kesitlerin geliştirilmesi.  Detay projelerinin geliştirilmesi. </w:t>
            </w:r>
          </w:p>
          <w:p w14:paraId="1801FF85" w14:textId="77777777" w:rsidR="005839B2" w:rsidRDefault="005839B2" w:rsidP="005839B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A41AD2A" w14:textId="6BD69FD2" w:rsidR="00C55E95" w:rsidRPr="00D54921" w:rsidRDefault="00F94E9A" w:rsidP="005839B2">
            <w:pPr>
              <w:jc w:val="both"/>
              <w:rPr>
                <w:rFonts w:ascii="Times New Roman" w:hAnsi="Times New Roman" w:cs="Times New Roman"/>
                <w:sz w:val="24"/>
              </w:rPr>
            </w:pPr>
            <w:r w:rsidRPr="00F94E9A">
              <w:rPr>
                <w:rFonts w:ascii="Times New Roman" w:hAnsi="Times New Roman" w:cs="Times New Roman"/>
                <w:sz w:val="24"/>
              </w:rPr>
              <w:t>Çalışmaların sürdürülmesi, 1/20 ölçek ve detay çalışmaları, 1/10 ve 1/5 ölçek</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486D6754" w14:textId="71654BA9" w:rsidR="00C55E95" w:rsidRDefault="00F94E9A" w:rsidP="00C55E95">
            <w:pPr>
              <w:jc w:val="both"/>
              <w:rPr>
                <w:rFonts w:ascii="Times New Roman" w:hAnsi="Times New Roman" w:cs="Times New Roman"/>
                <w:sz w:val="24"/>
              </w:rPr>
            </w:pPr>
            <w:r w:rsidRPr="00F94E9A">
              <w:rPr>
                <w:rFonts w:ascii="Times New Roman" w:hAnsi="Times New Roman" w:cs="Times New Roman"/>
                <w:sz w:val="24"/>
              </w:rPr>
              <w:t>1/20 projelerin olgunlaştırılması, perspektif çizimlerle ve maketle desteklenmesi</w:t>
            </w:r>
            <w:r w:rsidR="00332282">
              <w:rPr>
                <w:rFonts w:ascii="Times New Roman" w:hAnsi="Times New Roman" w:cs="Times New Roman"/>
                <w:sz w:val="24"/>
              </w:rPr>
              <w:t>.</w:t>
            </w:r>
          </w:p>
          <w:p w14:paraId="4CD68568" w14:textId="77777777"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7085E4F" w14:textId="06D2F0EA" w:rsidR="00332282" w:rsidRPr="00D54921" w:rsidRDefault="00F94E9A" w:rsidP="00C55E95">
            <w:pPr>
              <w:jc w:val="both"/>
              <w:rPr>
                <w:rFonts w:ascii="Times New Roman" w:hAnsi="Times New Roman" w:cs="Times New Roman"/>
                <w:sz w:val="24"/>
              </w:rPr>
            </w:pPr>
            <w:r w:rsidRPr="00F94E9A">
              <w:rPr>
                <w:rFonts w:ascii="Times New Roman" w:hAnsi="Times New Roman" w:cs="Times New Roman"/>
                <w:sz w:val="24"/>
              </w:rPr>
              <w:t>Perspektif çalışmaları, maketin tamamlanması</w:t>
            </w:r>
          </w:p>
        </w:tc>
      </w:tr>
      <w:tr w:rsidR="00C55E95"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17F52A19" w:rsidR="00C55E95"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b/>
                <w:bCs/>
                <w:sz w:val="24"/>
              </w:rPr>
              <w:t>II. Ara Sınav (Uygulama Sınavı)</w:t>
            </w:r>
          </w:p>
        </w:tc>
      </w:tr>
      <w:tr w:rsidR="00C55E95"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4327171C" w14:textId="77777777" w:rsidR="00F94E9A" w:rsidRDefault="00F94E9A" w:rsidP="00332282">
            <w:pPr>
              <w:jc w:val="both"/>
              <w:rPr>
                <w:rFonts w:ascii="Times New Roman" w:hAnsi="Times New Roman" w:cs="Times New Roman"/>
                <w:sz w:val="24"/>
                <w:u w:val="single"/>
              </w:rPr>
            </w:pPr>
            <w:r w:rsidRPr="00F94E9A">
              <w:rPr>
                <w:rFonts w:ascii="Times New Roman" w:hAnsi="Times New Roman" w:cs="Times New Roman"/>
                <w:sz w:val="24"/>
              </w:rPr>
              <w:t>Projenin bir bütün olarak tamamlanması; (1/10 ve 1/5 detay çizimleri dahil) ve renklendirme örnekleri.</w:t>
            </w:r>
            <w:r w:rsidRPr="00F94E9A">
              <w:rPr>
                <w:rFonts w:ascii="Times New Roman" w:hAnsi="Times New Roman" w:cs="Times New Roman"/>
                <w:sz w:val="24"/>
                <w:u w:val="single"/>
              </w:rPr>
              <w:t xml:space="preserve"> </w:t>
            </w:r>
          </w:p>
          <w:p w14:paraId="561FDCA4" w14:textId="1784225D"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A7244EC" w14:textId="3FAF2AD1" w:rsidR="00332282" w:rsidRPr="00D54921"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Detayların tamamlanması, renklendirme denemeleri</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1FF2F9" w14:textId="77777777" w:rsidR="00F94E9A" w:rsidRDefault="00F94E9A" w:rsidP="00332282">
            <w:pPr>
              <w:jc w:val="both"/>
              <w:rPr>
                <w:rFonts w:ascii="Times New Roman" w:hAnsi="Times New Roman" w:cs="Times New Roman"/>
                <w:sz w:val="24"/>
                <w:u w:val="single"/>
              </w:rPr>
            </w:pPr>
            <w:r w:rsidRPr="00F94E9A">
              <w:rPr>
                <w:rFonts w:ascii="Times New Roman" w:hAnsi="Times New Roman" w:cs="Times New Roman"/>
                <w:sz w:val="24"/>
              </w:rPr>
              <w:t>Projenin bir bütün olarak tamamlanması ve sunumu için araştırılması ve uygulanması. (Perspektif çizimleri ve ve renklendirme örnekleri)</w:t>
            </w:r>
            <w:r w:rsidRPr="00F94E9A">
              <w:rPr>
                <w:rFonts w:ascii="Times New Roman" w:hAnsi="Times New Roman" w:cs="Times New Roman"/>
                <w:sz w:val="24"/>
                <w:u w:val="single"/>
              </w:rPr>
              <w:t xml:space="preserve"> </w:t>
            </w:r>
          </w:p>
          <w:p w14:paraId="47F60691" w14:textId="00C2E035"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AA3565" w14:textId="309EBE16" w:rsidR="00332282"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sz w:val="24"/>
              </w:rPr>
              <w:t>Proje teslimine yönelik çalışmalar</w:t>
            </w:r>
            <w:r>
              <w:rPr>
                <w:rFonts w:ascii="Times New Roman" w:hAnsi="Times New Roman" w:cs="Times New Roman"/>
                <w:sz w:val="24"/>
              </w:rPr>
              <w:t>.</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27283" w14:textId="77777777" w:rsidR="0000201E" w:rsidRDefault="0000201E" w:rsidP="007043F4">
      <w:pPr>
        <w:spacing w:after="0" w:line="240" w:lineRule="auto"/>
      </w:pPr>
      <w:r>
        <w:separator/>
      </w:r>
    </w:p>
  </w:endnote>
  <w:endnote w:type="continuationSeparator" w:id="0">
    <w:p w14:paraId="7E1763BB" w14:textId="77777777" w:rsidR="0000201E" w:rsidRDefault="0000201E"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0B6A1" w14:textId="77777777" w:rsidR="0000201E" w:rsidRDefault="0000201E" w:rsidP="007043F4">
      <w:pPr>
        <w:spacing w:after="0" w:line="240" w:lineRule="auto"/>
      </w:pPr>
      <w:r>
        <w:separator/>
      </w:r>
    </w:p>
  </w:footnote>
  <w:footnote w:type="continuationSeparator" w:id="0">
    <w:p w14:paraId="399B64B3" w14:textId="77777777" w:rsidR="0000201E" w:rsidRDefault="0000201E"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880A14"/>
    <w:multiLevelType w:val="multilevel"/>
    <w:tmpl w:val="C91A9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0466F0"/>
    <w:multiLevelType w:val="multilevel"/>
    <w:tmpl w:val="C2FA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2"/>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5"/>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897474275">
    <w:abstractNumId w:val="4"/>
  </w:num>
  <w:num w:numId="18" w16cid:durableId="156174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0201E"/>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5E6A"/>
    <w:rsid w:val="000D6A1D"/>
    <w:rsid w:val="000E299E"/>
    <w:rsid w:val="000E6D6F"/>
    <w:rsid w:val="000F3037"/>
    <w:rsid w:val="000F3D4A"/>
    <w:rsid w:val="00104B7E"/>
    <w:rsid w:val="00112BD0"/>
    <w:rsid w:val="00132F7F"/>
    <w:rsid w:val="00135A0F"/>
    <w:rsid w:val="00135ED4"/>
    <w:rsid w:val="00143389"/>
    <w:rsid w:val="00152757"/>
    <w:rsid w:val="00165C60"/>
    <w:rsid w:val="00165EBE"/>
    <w:rsid w:val="00174E69"/>
    <w:rsid w:val="0017569E"/>
    <w:rsid w:val="00177B98"/>
    <w:rsid w:val="00185949"/>
    <w:rsid w:val="001945DC"/>
    <w:rsid w:val="001A1355"/>
    <w:rsid w:val="001A38F5"/>
    <w:rsid w:val="001A3C2B"/>
    <w:rsid w:val="001A7261"/>
    <w:rsid w:val="001A7B4C"/>
    <w:rsid w:val="001B2E78"/>
    <w:rsid w:val="001B3F61"/>
    <w:rsid w:val="001B437B"/>
    <w:rsid w:val="001B738C"/>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73E95"/>
    <w:rsid w:val="002878F3"/>
    <w:rsid w:val="002B40DE"/>
    <w:rsid w:val="002B47CC"/>
    <w:rsid w:val="002D5BFE"/>
    <w:rsid w:val="002E7A26"/>
    <w:rsid w:val="002F1C95"/>
    <w:rsid w:val="002F1CC4"/>
    <w:rsid w:val="002F6EFE"/>
    <w:rsid w:val="00300292"/>
    <w:rsid w:val="00300B00"/>
    <w:rsid w:val="003011A2"/>
    <w:rsid w:val="00310678"/>
    <w:rsid w:val="00314804"/>
    <w:rsid w:val="003269A0"/>
    <w:rsid w:val="00332282"/>
    <w:rsid w:val="0034739A"/>
    <w:rsid w:val="003475FA"/>
    <w:rsid w:val="003668E5"/>
    <w:rsid w:val="00372412"/>
    <w:rsid w:val="0037759B"/>
    <w:rsid w:val="003778EF"/>
    <w:rsid w:val="00380724"/>
    <w:rsid w:val="0039396B"/>
    <w:rsid w:val="003A148B"/>
    <w:rsid w:val="003B1626"/>
    <w:rsid w:val="003B4948"/>
    <w:rsid w:val="003B6699"/>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C3593"/>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39B2"/>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071C"/>
    <w:rsid w:val="00623567"/>
    <w:rsid w:val="00633297"/>
    <w:rsid w:val="00635708"/>
    <w:rsid w:val="00635AC6"/>
    <w:rsid w:val="0063673E"/>
    <w:rsid w:val="00652F66"/>
    <w:rsid w:val="006570AE"/>
    <w:rsid w:val="00665AF1"/>
    <w:rsid w:val="006706C0"/>
    <w:rsid w:val="006765A1"/>
    <w:rsid w:val="00682DFA"/>
    <w:rsid w:val="00691107"/>
    <w:rsid w:val="00692D4F"/>
    <w:rsid w:val="00696D46"/>
    <w:rsid w:val="006A1CFE"/>
    <w:rsid w:val="006A3C93"/>
    <w:rsid w:val="006A69C4"/>
    <w:rsid w:val="006B4347"/>
    <w:rsid w:val="006B6EB1"/>
    <w:rsid w:val="006C1A37"/>
    <w:rsid w:val="006C76FA"/>
    <w:rsid w:val="006D06AC"/>
    <w:rsid w:val="006D7A97"/>
    <w:rsid w:val="006E7029"/>
    <w:rsid w:val="006E70F8"/>
    <w:rsid w:val="00703979"/>
    <w:rsid w:val="007043F4"/>
    <w:rsid w:val="00704B77"/>
    <w:rsid w:val="00706A74"/>
    <w:rsid w:val="007118C0"/>
    <w:rsid w:val="007123D7"/>
    <w:rsid w:val="007123D8"/>
    <w:rsid w:val="00731FD2"/>
    <w:rsid w:val="0073507D"/>
    <w:rsid w:val="00751A54"/>
    <w:rsid w:val="007553FC"/>
    <w:rsid w:val="0076203A"/>
    <w:rsid w:val="007707AB"/>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242F4"/>
    <w:rsid w:val="008248C8"/>
    <w:rsid w:val="00825B40"/>
    <w:rsid w:val="00841044"/>
    <w:rsid w:val="00842E4B"/>
    <w:rsid w:val="008434E7"/>
    <w:rsid w:val="008458F1"/>
    <w:rsid w:val="00851238"/>
    <w:rsid w:val="00861D1C"/>
    <w:rsid w:val="00865322"/>
    <w:rsid w:val="00870048"/>
    <w:rsid w:val="008739C2"/>
    <w:rsid w:val="00873B5E"/>
    <w:rsid w:val="00874E38"/>
    <w:rsid w:val="008760DD"/>
    <w:rsid w:val="00894380"/>
    <w:rsid w:val="008A45DC"/>
    <w:rsid w:val="008A7CF3"/>
    <w:rsid w:val="008A7FB1"/>
    <w:rsid w:val="008B24A4"/>
    <w:rsid w:val="008C37B0"/>
    <w:rsid w:val="008D3CB5"/>
    <w:rsid w:val="008E1DB5"/>
    <w:rsid w:val="008E6C68"/>
    <w:rsid w:val="00900FB0"/>
    <w:rsid w:val="00914175"/>
    <w:rsid w:val="00921D49"/>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72F4"/>
    <w:rsid w:val="009F10C9"/>
    <w:rsid w:val="009F4D88"/>
    <w:rsid w:val="00A031F3"/>
    <w:rsid w:val="00A06334"/>
    <w:rsid w:val="00A153F6"/>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AF7E2D"/>
    <w:rsid w:val="00B0090C"/>
    <w:rsid w:val="00B02578"/>
    <w:rsid w:val="00B2041E"/>
    <w:rsid w:val="00B21FCE"/>
    <w:rsid w:val="00B2279F"/>
    <w:rsid w:val="00B23BD5"/>
    <w:rsid w:val="00B27354"/>
    <w:rsid w:val="00B31371"/>
    <w:rsid w:val="00B346B1"/>
    <w:rsid w:val="00B35A6E"/>
    <w:rsid w:val="00B401FB"/>
    <w:rsid w:val="00B42740"/>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09A0"/>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44B2"/>
    <w:rsid w:val="00E72C4C"/>
    <w:rsid w:val="00E907DB"/>
    <w:rsid w:val="00E9688A"/>
    <w:rsid w:val="00EA0116"/>
    <w:rsid w:val="00EB662C"/>
    <w:rsid w:val="00EB769A"/>
    <w:rsid w:val="00EC28DC"/>
    <w:rsid w:val="00EC5B14"/>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4E9A"/>
    <w:rsid w:val="00F96A98"/>
    <w:rsid w:val="00FA2391"/>
    <w:rsid w:val="00FB0F1B"/>
    <w:rsid w:val="00FC346D"/>
    <w:rsid w:val="00FC4C3A"/>
    <w:rsid w:val="00FD192D"/>
    <w:rsid w:val="00FD355F"/>
    <w:rsid w:val="00FD4D4C"/>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401FB"/>
    <w:rPr>
      <w:color w:val="0000FF" w:themeColor="hyperlink"/>
      <w:u w:val="single"/>
    </w:rPr>
  </w:style>
  <w:style w:type="character" w:styleId="zmlenmeyenBahsetme">
    <w:name w:val="Unresolved Mention"/>
    <w:basedOn w:val="VarsaylanParagrafYazTipi"/>
    <w:uiPriority w:val="99"/>
    <w:semiHidden/>
    <w:unhideWhenUsed/>
    <w:rsid w:val="00B40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00876349">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1641730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371224844">
      <w:bodyDiv w:val="1"/>
      <w:marLeft w:val="0"/>
      <w:marRight w:val="0"/>
      <w:marTop w:val="0"/>
      <w:marBottom w:val="0"/>
      <w:divBdr>
        <w:top w:val="none" w:sz="0" w:space="0" w:color="auto"/>
        <w:left w:val="none" w:sz="0" w:space="0" w:color="auto"/>
        <w:bottom w:val="none" w:sz="0" w:space="0" w:color="auto"/>
        <w:right w:val="none" w:sz="0" w:space="0" w:color="auto"/>
      </w:divBdr>
    </w:div>
    <w:div w:id="429736175">
      <w:bodyDiv w:val="1"/>
      <w:marLeft w:val="0"/>
      <w:marRight w:val="0"/>
      <w:marTop w:val="0"/>
      <w:marBottom w:val="0"/>
      <w:divBdr>
        <w:top w:val="none" w:sz="0" w:space="0" w:color="auto"/>
        <w:left w:val="none" w:sz="0" w:space="0" w:color="auto"/>
        <w:bottom w:val="none" w:sz="0" w:space="0" w:color="auto"/>
        <w:right w:val="none" w:sz="0" w:space="0" w:color="auto"/>
      </w:divBdr>
    </w:div>
    <w:div w:id="431780114">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480079393">
      <w:bodyDiv w:val="1"/>
      <w:marLeft w:val="0"/>
      <w:marRight w:val="0"/>
      <w:marTop w:val="0"/>
      <w:marBottom w:val="0"/>
      <w:divBdr>
        <w:top w:val="none" w:sz="0" w:space="0" w:color="auto"/>
        <w:left w:val="none" w:sz="0" w:space="0" w:color="auto"/>
        <w:bottom w:val="none" w:sz="0" w:space="0" w:color="auto"/>
        <w:right w:val="none" w:sz="0" w:space="0" w:color="auto"/>
      </w:divBdr>
    </w:div>
    <w:div w:id="482433998">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31383678">
      <w:bodyDiv w:val="1"/>
      <w:marLeft w:val="0"/>
      <w:marRight w:val="0"/>
      <w:marTop w:val="0"/>
      <w:marBottom w:val="0"/>
      <w:divBdr>
        <w:top w:val="none" w:sz="0" w:space="0" w:color="auto"/>
        <w:left w:val="none" w:sz="0" w:space="0" w:color="auto"/>
        <w:bottom w:val="none" w:sz="0" w:space="0" w:color="auto"/>
        <w:right w:val="none" w:sz="0" w:space="0" w:color="auto"/>
      </w:divBdr>
    </w:div>
    <w:div w:id="558982644">
      <w:bodyDiv w:val="1"/>
      <w:marLeft w:val="0"/>
      <w:marRight w:val="0"/>
      <w:marTop w:val="0"/>
      <w:marBottom w:val="0"/>
      <w:divBdr>
        <w:top w:val="none" w:sz="0" w:space="0" w:color="auto"/>
        <w:left w:val="none" w:sz="0" w:space="0" w:color="auto"/>
        <w:bottom w:val="none" w:sz="0" w:space="0" w:color="auto"/>
        <w:right w:val="none" w:sz="0" w:space="0" w:color="auto"/>
      </w:divBdr>
    </w:div>
    <w:div w:id="562450833">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711923557">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994187025">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76711855">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17220461">
      <w:bodyDiv w:val="1"/>
      <w:marLeft w:val="0"/>
      <w:marRight w:val="0"/>
      <w:marTop w:val="0"/>
      <w:marBottom w:val="0"/>
      <w:divBdr>
        <w:top w:val="none" w:sz="0" w:space="0" w:color="auto"/>
        <w:left w:val="none" w:sz="0" w:space="0" w:color="auto"/>
        <w:bottom w:val="none" w:sz="0" w:space="0" w:color="auto"/>
        <w:right w:val="none" w:sz="0" w:space="0" w:color="auto"/>
      </w:divBdr>
    </w:div>
    <w:div w:id="1165168315">
      <w:bodyDiv w:val="1"/>
      <w:marLeft w:val="0"/>
      <w:marRight w:val="0"/>
      <w:marTop w:val="0"/>
      <w:marBottom w:val="0"/>
      <w:divBdr>
        <w:top w:val="none" w:sz="0" w:space="0" w:color="auto"/>
        <w:left w:val="none" w:sz="0" w:space="0" w:color="auto"/>
        <w:bottom w:val="none" w:sz="0" w:space="0" w:color="auto"/>
        <w:right w:val="none" w:sz="0" w:space="0" w:color="auto"/>
      </w:divBdr>
    </w:div>
    <w:div w:id="1214778822">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42956210">
      <w:bodyDiv w:val="1"/>
      <w:marLeft w:val="0"/>
      <w:marRight w:val="0"/>
      <w:marTop w:val="0"/>
      <w:marBottom w:val="0"/>
      <w:divBdr>
        <w:top w:val="none" w:sz="0" w:space="0" w:color="auto"/>
        <w:left w:val="none" w:sz="0" w:space="0" w:color="auto"/>
        <w:bottom w:val="none" w:sz="0" w:space="0" w:color="auto"/>
        <w:right w:val="none" w:sz="0" w:space="0" w:color="auto"/>
      </w:divBdr>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290167267">
      <w:bodyDiv w:val="1"/>
      <w:marLeft w:val="0"/>
      <w:marRight w:val="0"/>
      <w:marTop w:val="0"/>
      <w:marBottom w:val="0"/>
      <w:divBdr>
        <w:top w:val="none" w:sz="0" w:space="0" w:color="auto"/>
        <w:left w:val="none" w:sz="0" w:space="0" w:color="auto"/>
        <w:bottom w:val="none" w:sz="0" w:space="0" w:color="auto"/>
        <w:right w:val="none" w:sz="0" w:space="0" w:color="auto"/>
      </w:divBdr>
    </w:div>
    <w:div w:id="1435325184">
      <w:bodyDiv w:val="1"/>
      <w:marLeft w:val="0"/>
      <w:marRight w:val="0"/>
      <w:marTop w:val="0"/>
      <w:marBottom w:val="0"/>
      <w:divBdr>
        <w:top w:val="none" w:sz="0" w:space="0" w:color="auto"/>
        <w:left w:val="none" w:sz="0" w:space="0" w:color="auto"/>
        <w:bottom w:val="none" w:sz="0" w:space="0" w:color="auto"/>
        <w:right w:val="none" w:sz="0" w:space="0" w:color="auto"/>
      </w:divBdr>
    </w:div>
    <w:div w:id="1437947380">
      <w:bodyDiv w:val="1"/>
      <w:marLeft w:val="0"/>
      <w:marRight w:val="0"/>
      <w:marTop w:val="0"/>
      <w:marBottom w:val="0"/>
      <w:divBdr>
        <w:top w:val="none" w:sz="0" w:space="0" w:color="auto"/>
        <w:left w:val="none" w:sz="0" w:space="0" w:color="auto"/>
        <w:bottom w:val="none" w:sz="0" w:space="0" w:color="auto"/>
        <w:right w:val="none" w:sz="0" w:space="0" w:color="auto"/>
      </w:divBdr>
    </w:div>
    <w:div w:id="1471246166">
      <w:bodyDiv w:val="1"/>
      <w:marLeft w:val="0"/>
      <w:marRight w:val="0"/>
      <w:marTop w:val="0"/>
      <w:marBottom w:val="0"/>
      <w:divBdr>
        <w:top w:val="none" w:sz="0" w:space="0" w:color="auto"/>
        <w:left w:val="none" w:sz="0" w:space="0" w:color="auto"/>
        <w:bottom w:val="none" w:sz="0" w:space="0" w:color="auto"/>
        <w:right w:val="none" w:sz="0" w:space="0" w:color="auto"/>
      </w:divBdr>
    </w:div>
    <w:div w:id="1475637261">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10818189">
      <w:bodyDiv w:val="1"/>
      <w:marLeft w:val="0"/>
      <w:marRight w:val="0"/>
      <w:marTop w:val="0"/>
      <w:marBottom w:val="0"/>
      <w:divBdr>
        <w:top w:val="none" w:sz="0" w:space="0" w:color="auto"/>
        <w:left w:val="none" w:sz="0" w:space="0" w:color="auto"/>
        <w:bottom w:val="none" w:sz="0" w:space="0" w:color="auto"/>
        <w:right w:val="none" w:sz="0" w:space="0" w:color="auto"/>
      </w:divBdr>
    </w:div>
    <w:div w:id="1622765147">
      <w:bodyDiv w:val="1"/>
      <w:marLeft w:val="0"/>
      <w:marRight w:val="0"/>
      <w:marTop w:val="0"/>
      <w:marBottom w:val="0"/>
      <w:divBdr>
        <w:top w:val="none" w:sz="0" w:space="0" w:color="auto"/>
        <w:left w:val="none" w:sz="0" w:space="0" w:color="auto"/>
        <w:bottom w:val="none" w:sz="0" w:space="0" w:color="auto"/>
        <w:right w:val="none" w:sz="0" w:space="0" w:color="auto"/>
      </w:divBdr>
    </w:div>
    <w:div w:id="1702438478">
      <w:bodyDiv w:val="1"/>
      <w:marLeft w:val="0"/>
      <w:marRight w:val="0"/>
      <w:marTop w:val="0"/>
      <w:marBottom w:val="0"/>
      <w:divBdr>
        <w:top w:val="none" w:sz="0" w:space="0" w:color="auto"/>
        <w:left w:val="none" w:sz="0" w:space="0" w:color="auto"/>
        <w:bottom w:val="none" w:sz="0" w:space="0" w:color="auto"/>
        <w:right w:val="none" w:sz="0" w:space="0" w:color="auto"/>
      </w:divBdr>
    </w:div>
    <w:div w:id="1730302110">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10129049">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903255358">
      <w:bodyDiv w:val="1"/>
      <w:marLeft w:val="0"/>
      <w:marRight w:val="0"/>
      <w:marTop w:val="0"/>
      <w:marBottom w:val="0"/>
      <w:divBdr>
        <w:top w:val="none" w:sz="0" w:space="0" w:color="auto"/>
        <w:left w:val="none" w:sz="0" w:space="0" w:color="auto"/>
        <w:bottom w:val="none" w:sz="0" w:space="0" w:color="auto"/>
        <w:right w:val="none" w:sz="0" w:space="0" w:color="auto"/>
      </w:divBdr>
    </w:div>
    <w:div w:id="1928490818">
      <w:bodyDiv w:val="1"/>
      <w:marLeft w:val="0"/>
      <w:marRight w:val="0"/>
      <w:marTop w:val="0"/>
      <w:marBottom w:val="0"/>
      <w:divBdr>
        <w:top w:val="none" w:sz="0" w:space="0" w:color="auto"/>
        <w:left w:val="none" w:sz="0" w:space="0" w:color="auto"/>
        <w:bottom w:val="none" w:sz="0" w:space="0" w:color="auto"/>
        <w:right w:val="none" w:sz="0" w:space="0" w:color="auto"/>
      </w:divBdr>
    </w:div>
    <w:div w:id="1935703007">
      <w:bodyDiv w:val="1"/>
      <w:marLeft w:val="0"/>
      <w:marRight w:val="0"/>
      <w:marTop w:val="0"/>
      <w:marBottom w:val="0"/>
      <w:divBdr>
        <w:top w:val="none" w:sz="0" w:space="0" w:color="auto"/>
        <w:left w:val="none" w:sz="0" w:space="0" w:color="auto"/>
        <w:bottom w:val="none" w:sz="0" w:space="0" w:color="auto"/>
        <w:right w:val="none" w:sz="0" w:space="0" w:color="auto"/>
      </w:divBdr>
    </w:div>
    <w:div w:id="1995721713">
      <w:bodyDiv w:val="1"/>
      <w:marLeft w:val="0"/>
      <w:marRight w:val="0"/>
      <w:marTop w:val="0"/>
      <w:marBottom w:val="0"/>
      <w:divBdr>
        <w:top w:val="none" w:sz="0" w:space="0" w:color="auto"/>
        <w:left w:val="none" w:sz="0" w:space="0" w:color="auto"/>
        <w:bottom w:val="none" w:sz="0" w:space="0" w:color="auto"/>
        <w:right w:val="none" w:sz="0" w:space="0" w:color="auto"/>
      </w:divBdr>
    </w:div>
    <w:div w:id="1996107107">
      <w:bodyDiv w:val="1"/>
      <w:marLeft w:val="0"/>
      <w:marRight w:val="0"/>
      <w:marTop w:val="0"/>
      <w:marBottom w:val="0"/>
      <w:divBdr>
        <w:top w:val="none" w:sz="0" w:space="0" w:color="auto"/>
        <w:left w:val="none" w:sz="0" w:space="0" w:color="auto"/>
        <w:bottom w:val="none" w:sz="0" w:space="0" w:color="auto"/>
        <w:right w:val="none" w:sz="0" w:space="0" w:color="auto"/>
      </w:divBdr>
    </w:div>
    <w:div w:id="2041543727">
      <w:bodyDiv w:val="1"/>
      <w:marLeft w:val="0"/>
      <w:marRight w:val="0"/>
      <w:marTop w:val="0"/>
      <w:marBottom w:val="0"/>
      <w:divBdr>
        <w:top w:val="none" w:sz="0" w:space="0" w:color="auto"/>
        <w:left w:val="none" w:sz="0" w:space="0" w:color="auto"/>
        <w:bottom w:val="none" w:sz="0" w:space="0" w:color="auto"/>
        <w:right w:val="none" w:sz="0" w:space="0" w:color="auto"/>
      </w:divBdr>
    </w:div>
    <w:div w:id="2061901999">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877</Words>
  <Characters>5005</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26</cp:revision>
  <cp:lastPrinted>2018-08-07T12:06:00Z</cp:lastPrinted>
  <dcterms:created xsi:type="dcterms:W3CDTF">2021-01-18T23:41:00Z</dcterms:created>
  <dcterms:modified xsi:type="dcterms:W3CDTF">2024-09-26T13:48:00Z</dcterms:modified>
</cp:coreProperties>
</file>